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310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7rplc-6"/>
          <w:rFonts w:ascii="Times New Roman" w:eastAsia="Times New Roman" w:hAnsi="Times New Roman" w:cs="Times New Roman"/>
        </w:rPr>
        <w:t>...</w:t>
      </w:r>
      <w:r>
        <w:rPr>
          <w:rStyle w:val="cat-PassportDatagrp-1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проживающей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работающей в </w:t>
      </w:r>
      <w:r>
        <w:rPr>
          <w:rStyle w:val="cat-OrganizationNamegrp-20rplc-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1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находясь по месту 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Style w:val="cat-Sumgrp-17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18810586240930026476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4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17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ГИБДД </w:t>
      </w:r>
      <w:r>
        <w:rPr>
          <w:rStyle w:val="cat-ExternalSystemDefinedgrp-26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18810586240930026476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7rplc-21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18810586240930026476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638269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18810586240930026476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средства; </w:t>
      </w:r>
      <w:r>
        <w:rPr>
          <w:rFonts w:ascii="Times New Roman" w:eastAsia="Times New Roman" w:hAnsi="Times New Roman" w:cs="Times New Roman"/>
        </w:rPr>
        <w:t>копией выпис</w:t>
      </w:r>
      <w:r>
        <w:rPr>
          <w:rFonts w:ascii="Times New Roman" w:eastAsia="Times New Roman" w:hAnsi="Times New Roman" w:cs="Times New Roman"/>
        </w:rPr>
        <w:t xml:space="preserve">ки из ГИС ГМП </w:t>
      </w:r>
      <w:r>
        <w:rPr>
          <w:rFonts w:ascii="Times New Roman" w:eastAsia="Times New Roman" w:hAnsi="Times New Roman" w:cs="Times New Roman"/>
        </w:rPr>
        <w:t xml:space="preserve">и уведомлением об оплате штрафа </w:t>
      </w:r>
      <w:r>
        <w:rPr>
          <w:rStyle w:val="cat-Dategrp-11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то есть с нарушением установленного законом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5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</w:t>
      </w:r>
      <w:r>
        <w:rPr>
          <w:rFonts w:ascii="Times New Roman" w:eastAsia="Times New Roman" w:hAnsi="Times New Roman" w:cs="Times New Roman"/>
        </w:rPr>
        <w:t>правонарушениях,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Style w:val="cat-Sumgrp-18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4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5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0412365400725003102520163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38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OrganizationNamegrp-20rplc-9">
    <w:name w:val="cat-OrganizationName grp-20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Timegrp-21rplc-11">
    <w:name w:val="cat-Time grp-21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Sumgrp-17rplc-14">
    <w:name w:val="cat-Sum grp-17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ExternalSystemDefinedgrp-26rplc-19">
    <w:name w:val="cat-ExternalSystemDefined grp-26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Sumgrp-17rplc-21">
    <w:name w:val="cat-Sum grp-17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Sumgrp-18rplc-32">
    <w:name w:val="cat-Sum grp-18 rplc-32"/>
    <w:basedOn w:val="DefaultParagraphFont"/>
  </w:style>
  <w:style w:type="character" w:customStyle="1" w:styleId="cat-Addressgrp-0rplc-33">
    <w:name w:val="cat-Address grp-0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FIOgrp-16rplc-38">
    <w:name w:val="cat-FIO grp-16 rplc-38"/>
    <w:basedOn w:val="DefaultParagraphFont"/>
  </w:style>
  <w:style w:type="character" w:customStyle="1" w:styleId="cat-FIOgrp-16rplc-39">
    <w:name w:val="cat-FIO grp-16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